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8FC" w:rsidRPr="007C37EA" w:rsidRDefault="007368FC" w:rsidP="007368FC">
      <w:pPr>
        <w:spacing w:after="0"/>
        <w:ind w:left="-426" w:firstLine="426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C37EA">
        <w:rPr>
          <w:rFonts w:ascii="Times New Roman" w:hAnsi="Times New Roman" w:cs="Times New Roman"/>
          <w:b/>
          <w:sz w:val="28"/>
          <w:szCs w:val="28"/>
          <w:lang w:val="ru-RU"/>
        </w:rPr>
        <w:t>КИБОРГИЗАЦИЯ  ЧЕЛОВЕКА</w:t>
      </w:r>
    </w:p>
    <w:p w:rsidR="007368FC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Еще один путь продления жизни - перенести личность человека на другой носитель, на кибернетическое  самоорганизующееся   устройство.  Заложены основы науки, изучающей возможности   «переселения» личности человека из стареющего организма в молодой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биоклон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, или киборг. Создание киборга - дело неблизкого будущего, так как на пути  к нему необходимо решить множество задач, которые никогда не решались и даже не ставили в науке. Одна из них - 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синтезирование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  живого организма с неживыми аппаратами. Так,  немецким ученым удалось соединить ряд живых нервных клеток с элементами кремниевого чипа. Таким образом, они создали первую в мире сложную схему, сочетающие живые и неживые компоненты.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Нейроэлектроника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 долго шла к этому достижению. В будущем гибридные схемы из комбинаций живых и неживых элементов позволят осуществить прорыв в медицине, заменяя поврежденные естественные  биомеханизмы  человека  на  искусственные имплантаты, управляемые нервной системой - мозгом.  Многим людям можно вернуть утраченные или изначально отсутствовавшие у них функции: зрение, слух, подвижность. Эти функции даже можно будет заметно усилить по сравнению с естественными. Возможно, кому-то не помешают дополнительно умственные способности или скажем, память. Предоставляемые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киборгизацией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 перспективы развития человеческих способностей велики, так что человеческий прогресс может приобрести невиданные темпы.  Во многих кинофильмах    создание киборгов представлено как трагедия для личности человека. Сейчас трудно предсказать доподлинно, к чему приведет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киборгизация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,  к примеру, совмещение человеческого мозга и компьютера, но развитие НТР нельзя остановить, а кибернетические органы могут стать такими же обычными, как зубные протезы.   </w:t>
      </w:r>
    </w:p>
    <w:p w:rsidR="007368FC" w:rsidRPr="007368FC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368FC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киборг – </w:t>
      </w:r>
      <w:proofErr w:type="spellStart"/>
      <w:r w:rsidRPr="007368FC">
        <w:rPr>
          <w:rFonts w:ascii="Times New Roman" w:hAnsi="Times New Roman" w:cs="Times New Roman"/>
          <w:sz w:val="28"/>
          <w:szCs w:val="28"/>
          <w:lang w:val="ru-RU"/>
        </w:rPr>
        <w:t>биоклон</w:t>
      </w:r>
      <w:proofErr w:type="spellEnd"/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 имплантат -  искусственный орган или орган человека, животного, вживленный в живой организм или пересаженный в другой с последующим приживлением </w:t>
      </w:r>
    </w:p>
    <w:p w:rsidR="007368FC" w:rsidRPr="007C37EA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7C37EA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Прочитайте текст. Какие перспективы может открыть перед человечеством союз кибернетики с биологией и генетикой?   </w:t>
      </w:r>
    </w:p>
    <w:p w:rsidR="007368FC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1. Выпишите  из текста общенаучные и узкоспециальные термины. Пользуясь словарями, определите их значение. </w:t>
      </w:r>
    </w:p>
    <w:p w:rsidR="007368FC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 2. Выпишите из текста предложения, осложненные причастными и деепричастными оборотами.  </w:t>
      </w:r>
    </w:p>
    <w:p w:rsidR="008A5D82" w:rsidRPr="007368FC" w:rsidRDefault="007368FC" w:rsidP="007368FC">
      <w:pPr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368FC">
        <w:rPr>
          <w:rFonts w:ascii="Times New Roman" w:hAnsi="Times New Roman" w:cs="Times New Roman"/>
          <w:sz w:val="28"/>
          <w:szCs w:val="28"/>
          <w:lang w:val="ru-RU"/>
        </w:rPr>
        <w:t xml:space="preserve">3. Сделайте синтаксический разбор данных предложений.   </w:t>
      </w:r>
    </w:p>
    <w:sectPr w:rsidR="008A5D82" w:rsidRPr="007368FC" w:rsidSect="007368FC">
      <w:pgSz w:w="12240" w:h="15840"/>
      <w:pgMar w:top="1440" w:right="758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368FC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B0994"/>
    <w:rsid w:val="004B27D2"/>
    <w:rsid w:val="004B3FE5"/>
    <w:rsid w:val="004C039C"/>
    <w:rsid w:val="004C05C6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68FC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37EA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340</Words>
  <Characters>1944</Characters>
  <Application>Microsoft Office Word</Application>
  <DocSecurity>0</DocSecurity>
  <Lines>16</Lines>
  <Paragraphs>4</Paragraphs>
  <ScaleCrop>false</ScaleCrop>
  <Company>Grizli777</Company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2020-03-27T07:39:00Z</dcterms:created>
  <dcterms:modified xsi:type="dcterms:W3CDTF">2020-03-27T08:36:00Z</dcterms:modified>
</cp:coreProperties>
</file>